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3F" w:rsidRDefault="0021163F" w:rsidP="00B94034">
      <w:pPr>
        <w:rPr>
          <w:rFonts w:cs="Times New Roman"/>
          <w:szCs w:val="24"/>
        </w:rPr>
      </w:pPr>
    </w:p>
    <w:p w:rsidR="00B94034" w:rsidRDefault="00B94034" w:rsidP="00B94034">
      <w:pPr>
        <w:rPr>
          <w:rFonts w:cs="Times New Roman"/>
          <w:szCs w:val="24"/>
        </w:rPr>
      </w:pPr>
    </w:p>
    <w:p w:rsidR="00B94034" w:rsidRDefault="00B94034" w:rsidP="00B94034">
      <w:pPr>
        <w:jc w:val="center"/>
        <w:rPr>
          <w:rFonts w:cs="Times New Roman"/>
          <w:szCs w:val="24"/>
        </w:rPr>
      </w:pPr>
      <w:r>
        <w:rPr>
          <w:rFonts w:cs="Times New Roman"/>
          <w:szCs w:val="24"/>
        </w:rPr>
        <w:t xml:space="preserve">John MacFarlane’s </w:t>
      </w:r>
      <w:proofErr w:type="spellStart"/>
      <w:r>
        <w:rPr>
          <w:rFonts w:cs="Times New Roman"/>
          <w:szCs w:val="24"/>
        </w:rPr>
        <w:t>GoGAR</w:t>
      </w:r>
      <w:proofErr w:type="spellEnd"/>
    </w:p>
    <w:p w:rsidR="00B94034" w:rsidRDefault="00B94034" w:rsidP="00B94034">
      <w:pPr>
        <w:jc w:val="center"/>
        <w:rPr>
          <w:rFonts w:cs="Times New Roman"/>
          <w:szCs w:val="24"/>
        </w:rPr>
      </w:pPr>
      <w:r>
        <w:rPr>
          <w:rFonts w:cs="Times New Roman"/>
          <w:szCs w:val="24"/>
        </w:rPr>
        <w:t>(Game of Giving and Asking for Reasons)</w:t>
      </w:r>
    </w:p>
    <w:p w:rsidR="00B94034" w:rsidRDefault="00B94034" w:rsidP="00B94034">
      <w:pPr>
        <w:jc w:val="center"/>
        <w:rPr>
          <w:rFonts w:cs="Times New Roman"/>
          <w:szCs w:val="24"/>
        </w:rPr>
      </w:pPr>
    </w:p>
    <w:p w:rsidR="00B94034" w:rsidRDefault="00B94034" w:rsidP="00B94034">
      <w:pPr>
        <w:rPr>
          <w:rFonts w:cs="Times New Roman"/>
          <w:szCs w:val="24"/>
        </w:rPr>
      </w:pPr>
      <w:hyperlink r:id="rId5" w:history="1">
        <w:r w:rsidRPr="00A522BF">
          <w:rPr>
            <w:rStyle w:val="Hyperlink"/>
            <w:rFonts w:cs="Times New Roman"/>
            <w:szCs w:val="24"/>
          </w:rPr>
          <w:t>https://johnmacfarlane.net/gogar.html</w:t>
        </w:r>
      </w:hyperlink>
    </w:p>
    <w:p w:rsidR="00B94034" w:rsidRDefault="00B94034" w:rsidP="00B94034">
      <w:pPr>
        <w:rPr>
          <w:rFonts w:cs="Times New Roman"/>
          <w:szCs w:val="24"/>
        </w:rPr>
      </w:pPr>
    </w:p>
    <w:p w:rsidR="00B94034" w:rsidRDefault="00B94034" w:rsidP="00B94034">
      <w:pPr>
        <w:rPr>
          <w:rFonts w:cs="Times New Roman"/>
          <w:szCs w:val="24"/>
        </w:rPr>
      </w:pPr>
      <w:hyperlink r:id="rId6" w:history="1">
        <w:r w:rsidRPr="00A522BF">
          <w:rPr>
            <w:rStyle w:val="Hyperlink"/>
            <w:rFonts w:cs="Times New Roman"/>
            <w:szCs w:val="24"/>
          </w:rPr>
          <w:t>https://github.com/jgm/gogar</w:t>
        </w:r>
      </w:hyperlink>
    </w:p>
    <w:p w:rsidR="0043453E" w:rsidRDefault="0043453E" w:rsidP="00B94034">
      <w:pPr>
        <w:rPr>
          <w:rFonts w:cs="Times New Roman"/>
          <w:szCs w:val="24"/>
        </w:rPr>
      </w:pPr>
    </w:p>
    <w:p w:rsidR="0043453E" w:rsidRDefault="0043453E" w:rsidP="00B94034">
      <w:pPr>
        <w:rPr>
          <w:rFonts w:cs="Times New Roman"/>
          <w:szCs w:val="24"/>
        </w:rPr>
      </w:pPr>
      <w:hyperlink r:id="rId7" w:history="1">
        <w:r w:rsidRPr="00A522BF">
          <w:rPr>
            <w:rStyle w:val="Hyperlink"/>
            <w:rFonts w:cs="Times New Roman"/>
            <w:szCs w:val="24"/>
          </w:rPr>
          <w:t>http://johnmacfarlane.net:9094/</w:t>
        </w:r>
      </w:hyperlink>
    </w:p>
    <w:p w:rsidR="0043453E" w:rsidRDefault="0043453E" w:rsidP="00B94034">
      <w:pPr>
        <w:rPr>
          <w:rFonts w:cs="Times New Roman"/>
          <w:szCs w:val="24"/>
        </w:rPr>
      </w:pPr>
    </w:p>
    <w:p w:rsidR="00B94034" w:rsidRDefault="00B94034" w:rsidP="00B94034">
      <w:pPr>
        <w:pStyle w:val="Heading1"/>
        <w:pBdr>
          <w:bottom w:val="single" w:sz="6" w:space="4" w:color="EAECEF"/>
        </w:pBdr>
        <w:shd w:val="clear" w:color="auto" w:fill="FFFFFF"/>
        <w:spacing w:after="240" w:afterAutospacing="0"/>
        <w:rPr>
          <w:rFonts w:ascii="Segoe UI" w:hAnsi="Segoe UI" w:cs="Segoe UI"/>
          <w:color w:val="24292E"/>
        </w:rPr>
      </w:pPr>
      <w:r>
        <w:rPr>
          <w:rFonts w:ascii="Segoe UI" w:hAnsi="Segoe UI" w:cs="Segoe UI"/>
          <w:color w:val="24292E"/>
        </w:rPr>
        <w:t>GOGAR</w:t>
      </w:r>
      <w:bookmarkStart w:id="0" w:name="_GoBack"/>
      <w:bookmarkEnd w:id="0"/>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GOGAR ("the game of giving and asking for reasons") is a simplified model of the discursive scorekeeping practice described in Robert </w:t>
      </w:r>
      <w:proofErr w:type="spellStart"/>
      <w:r>
        <w:rPr>
          <w:rFonts w:ascii="Segoe UI" w:hAnsi="Segoe UI" w:cs="Segoe UI"/>
          <w:color w:val="24292E"/>
        </w:rPr>
        <w:t>Brandom's</w:t>
      </w:r>
      <w:proofErr w:type="spellEnd"/>
      <w:r>
        <w:rPr>
          <w:rFonts w:ascii="Segoe UI" w:hAnsi="Segoe UI" w:cs="Segoe UI"/>
          <w:color w:val="24292E"/>
        </w:rPr>
        <w:t xml:space="preserve"> book </w:t>
      </w:r>
      <w:r>
        <w:rPr>
          <w:rStyle w:val="Emphasis"/>
          <w:rFonts w:ascii="Segoe UI" w:hAnsi="Segoe UI" w:cs="Segoe UI"/>
          <w:color w:val="24292E"/>
        </w:rPr>
        <w:t>Making It Explicit</w:t>
      </w:r>
      <w:r>
        <w:rPr>
          <w:rFonts w:ascii="Segoe UI" w:hAnsi="Segoe UI" w:cs="Segoe UI"/>
          <w:color w:val="24292E"/>
        </w:rPr>
        <w:t> (Cambridge: Harvard University Press, 1994). It is designed to help illustrate the way agents' attributions of commitments and entitlements to each other is affected by the speech acts of making, disavowing, and challenging assertions.</w:t>
      </w:r>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GOGAR currently models only a part of the practice described in Chapter 3 of </w:t>
      </w:r>
      <w:r>
        <w:rPr>
          <w:rStyle w:val="Emphasis"/>
          <w:rFonts w:ascii="Segoe UI" w:hAnsi="Segoe UI" w:cs="Segoe UI"/>
          <w:color w:val="24292E"/>
        </w:rPr>
        <w:t>Making It Explicit</w:t>
      </w:r>
      <w:r>
        <w:rPr>
          <w:rFonts w:ascii="Segoe UI" w:hAnsi="Segoe UI" w:cs="Segoe UI"/>
          <w:color w:val="24292E"/>
        </w:rPr>
        <w:t>, and it makes many simplifying assumptions. For example, it assumes that all the agents are in earshot of each other, so that testimonial inheritance of entitlements is universal.</w:t>
      </w:r>
    </w:p>
    <w:p w:rsidR="00B94034" w:rsidRDefault="00B94034" w:rsidP="00B94034">
      <w:pPr>
        <w:pStyle w:val="NormalWeb"/>
        <w:shd w:val="clear" w:color="auto" w:fill="FFFFFF"/>
        <w:spacing w:before="0" w:beforeAutospacing="0" w:after="240" w:afterAutospacing="0"/>
        <w:rPr>
          <w:rFonts w:ascii="Segoe UI" w:hAnsi="Segoe UI" w:cs="Segoe UI"/>
          <w:color w:val="24292E"/>
        </w:rPr>
      </w:pPr>
      <w:hyperlink r:id="rId8" w:history="1">
        <w:r>
          <w:rPr>
            <w:rStyle w:val="Hyperlink"/>
            <w:rFonts w:ascii="Segoe UI" w:hAnsi="Segoe UI" w:cs="Segoe UI"/>
            <w:color w:val="0366D6"/>
            <w:u w:val="none"/>
          </w:rPr>
          <w:t>Try GOGAR on the web!</w:t>
        </w:r>
      </w:hyperlink>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The current version of GOGAR is a single Ruby script, </w:t>
      </w:r>
      <w:proofErr w:type="spellStart"/>
      <w:r>
        <w:rPr>
          <w:rFonts w:ascii="Segoe UI" w:hAnsi="Segoe UI" w:cs="Segoe UI"/>
          <w:color w:val="24292E"/>
        </w:rPr>
        <w:fldChar w:fldCharType="begin"/>
      </w:r>
      <w:r>
        <w:rPr>
          <w:rFonts w:ascii="Segoe UI" w:hAnsi="Segoe UI" w:cs="Segoe UI"/>
          <w:color w:val="24292E"/>
        </w:rPr>
        <w:instrText xml:space="preserve"> HYPERLINK "http://github.com/jgm/gogar/tree/master/gogar.rb" </w:instrText>
      </w:r>
      <w:r>
        <w:rPr>
          <w:rFonts w:ascii="Segoe UI" w:hAnsi="Segoe UI" w:cs="Segoe UI"/>
          <w:color w:val="24292E"/>
        </w:rPr>
        <w:fldChar w:fldCharType="separate"/>
      </w:r>
      <w:r>
        <w:rPr>
          <w:rStyle w:val="Hyperlink"/>
          <w:rFonts w:ascii="Segoe UI" w:hAnsi="Segoe UI" w:cs="Segoe UI"/>
          <w:color w:val="0366D6"/>
          <w:u w:val="none"/>
        </w:rPr>
        <w:t>gogar.rb</w:t>
      </w:r>
      <w:proofErr w:type="spellEnd"/>
      <w:r>
        <w:rPr>
          <w:rFonts w:ascii="Segoe UI" w:hAnsi="Segoe UI" w:cs="Segoe UI"/>
          <w:color w:val="24292E"/>
        </w:rPr>
        <w:fldChar w:fldCharType="end"/>
      </w:r>
      <w:r>
        <w:rPr>
          <w:rFonts w:ascii="Segoe UI" w:hAnsi="Segoe UI" w:cs="Segoe UI"/>
          <w:color w:val="24292E"/>
        </w:rPr>
        <w:t>. You can download the latest version </w:t>
      </w:r>
      <w:hyperlink r:id="rId9" w:history="1">
        <w:r>
          <w:rPr>
            <w:rStyle w:val="Hyperlink"/>
            <w:rFonts w:ascii="Segoe UI" w:hAnsi="Segoe UI" w:cs="Segoe UI"/>
            <w:color w:val="0366D6"/>
            <w:u w:val="none"/>
          </w:rPr>
          <w:t>here</w:t>
        </w:r>
      </w:hyperlink>
      <w:r>
        <w:rPr>
          <w:rFonts w:ascii="Segoe UI" w:hAnsi="Segoe UI" w:cs="Segoe UI"/>
          <w:color w:val="24292E"/>
        </w:rPr>
        <w:t xml:space="preserve">, or clone the </w:t>
      </w:r>
      <w:proofErr w:type="spellStart"/>
      <w:r>
        <w:rPr>
          <w:rFonts w:ascii="Segoe UI" w:hAnsi="Segoe UI" w:cs="Segoe UI"/>
          <w:color w:val="24292E"/>
        </w:rPr>
        <w:t>git</w:t>
      </w:r>
      <w:proofErr w:type="spellEnd"/>
      <w:r>
        <w:rPr>
          <w:rFonts w:ascii="Segoe UI" w:hAnsi="Segoe UI" w:cs="Segoe UI"/>
          <w:color w:val="24292E"/>
        </w:rPr>
        <w:t xml:space="preserve"> repository</w:t>
      </w:r>
    </w:p>
    <w:p w:rsidR="00B94034" w:rsidRDefault="00B94034" w:rsidP="00B94034">
      <w:pPr>
        <w:pStyle w:val="HTMLPreformatted"/>
        <w:shd w:val="clear" w:color="auto" w:fill="F6F8FA"/>
        <w:rPr>
          <w:rStyle w:val="HTMLCode"/>
          <w:rFonts w:ascii="Consolas" w:hAnsi="Consolas"/>
          <w:color w:val="24292E"/>
          <w:bdr w:val="none" w:sz="0" w:space="0" w:color="auto" w:frame="1"/>
        </w:rPr>
      </w:pPr>
      <w:r>
        <w:rPr>
          <w:rStyle w:val="HTMLCode"/>
          <w:rFonts w:ascii="Consolas" w:hAnsi="Consolas"/>
          <w:color w:val="24292E"/>
          <w:bdr w:val="none" w:sz="0" w:space="0" w:color="auto" w:frame="1"/>
        </w:rPr>
        <w:t>git://github.com/jgm/gogar.git</w:t>
      </w:r>
    </w:p>
    <w:p w:rsidR="00B94034" w:rsidRDefault="00B94034" w:rsidP="00B94034">
      <w:pPr>
        <w:pStyle w:val="NormalWeb"/>
        <w:shd w:val="clear" w:color="auto" w:fill="FFFFFF"/>
        <w:spacing w:before="0" w:beforeAutospacing="0" w:after="0" w:afterAutospacing="0"/>
        <w:rPr>
          <w:rFonts w:ascii="Segoe UI" w:hAnsi="Segoe UI" w:cs="Segoe UI"/>
          <w:color w:val="24292E"/>
        </w:rPr>
      </w:pPr>
      <w:r>
        <w:rPr>
          <w:rFonts w:ascii="Segoe UI" w:hAnsi="Segoe UI" w:cs="Segoe UI"/>
          <w:color w:val="24292E"/>
        </w:rPr>
        <w:t>After downloading and extracting </w:t>
      </w:r>
      <w:proofErr w:type="spellStart"/>
      <w:r>
        <w:rPr>
          <w:rStyle w:val="HTMLCode"/>
          <w:rFonts w:ascii="Consolas" w:hAnsi="Consolas"/>
          <w:color w:val="24292E"/>
        </w:rPr>
        <w:t>gogar.rb</w:t>
      </w:r>
      <w:proofErr w:type="spellEnd"/>
      <w:r>
        <w:rPr>
          <w:rFonts w:ascii="Segoe UI" w:hAnsi="Segoe UI" w:cs="Segoe UI"/>
          <w:color w:val="24292E"/>
        </w:rPr>
        <w:t>, you can run it with the following command:</w:t>
      </w:r>
    </w:p>
    <w:p w:rsidR="00B94034" w:rsidRDefault="00B94034" w:rsidP="00B94034">
      <w:pPr>
        <w:pStyle w:val="HTMLPreformatted"/>
        <w:shd w:val="clear" w:color="auto" w:fill="F6F8FA"/>
        <w:rPr>
          <w:rStyle w:val="HTMLCode"/>
          <w:rFonts w:ascii="Consolas" w:hAnsi="Consolas"/>
          <w:color w:val="24292E"/>
          <w:bdr w:val="none" w:sz="0" w:space="0" w:color="auto" w:frame="1"/>
        </w:rPr>
      </w:pPr>
      <w:proofErr w:type="gramStart"/>
      <w:r>
        <w:rPr>
          <w:rStyle w:val="HTMLCode"/>
          <w:rFonts w:ascii="Consolas" w:hAnsi="Consolas"/>
          <w:color w:val="24292E"/>
          <w:bdr w:val="none" w:sz="0" w:space="0" w:color="auto" w:frame="1"/>
        </w:rPr>
        <w:t>ruby</w:t>
      </w:r>
      <w:proofErr w:type="gramEnd"/>
      <w:r>
        <w:rPr>
          <w:rStyle w:val="HTMLCode"/>
          <w:rFonts w:ascii="Consolas" w:hAnsi="Consolas"/>
          <w:color w:val="24292E"/>
          <w:bdr w:val="none" w:sz="0" w:space="0" w:color="auto" w:frame="1"/>
        </w:rPr>
        <w:t xml:space="preserve"> </w:t>
      </w:r>
      <w:proofErr w:type="spellStart"/>
      <w:r>
        <w:rPr>
          <w:rStyle w:val="HTMLCode"/>
          <w:rFonts w:ascii="Consolas" w:hAnsi="Consolas"/>
          <w:color w:val="24292E"/>
          <w:bdr w:val="none" w:sz="0" w:space="0" w:color="auto" w:frame="1"/>
        </w:rPr>
        <w:t>gogar.rb</w:t>
      </w:r>
      <w:proofErr w:type="spellEnd"/>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You may need to install </w:t>
      </w:r>
      <w:hyperlink r:id="rId10" w:history="1">
        <w:r>
          <w:rPr>
            <w:rStyle w:val="Hyperlink"/>
            <w:rFonts w:ascii="Segoe UI" w:hAnsi="Segoe UI" w:cs="Segoe UI"/>
            <w:color w:val="0366D6"/>
            <w:u w:val="none"/>
          </w:rPr>
          <w:t>Ruby</w:t>
        </w:r>
      </w:hyperlink>
      <w:r>
        <w:rPr>
          <w:rFonts w:ascii="Segoe UI" w:hAnsi="Segoe UI" w:cs="Segoe UI"/>
          <w:color w:val="24292E"/>
        </w:rPr>
        <w:t> first. There's an installer for Windows </w:t>
      </w:r>
      <w:hyperlink r:id="rId11" w:history="1">
        <w:r>
          <w:rPr>
            <w:rStyle w:val="Hyperlink"/>
            <w:rFonts w:ascii="Segoe UI" w:hAnsi="Segoe UI" w:cs="Segoe UI"/>
            <w:color w:val="0366D6"/>
            <w:u w:val="none"/>
          </w:rPr>
          <w:t>here</w:t>
        </w:r>
      </w:hyperlink>
      <w:r>
        <w:rPr>
          <w:rFonts w:ascii="Segoe UI" w:hAnsi="Segoe UI" w:cs="Segoe UI"/>
          <w:color w:val="24292E"/>
        </w:rPr>
        <w:t>. Mac OSX comes with a version of ruby.</w:t>
      </w:r>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You can also run GOGAR as a web application, as follows:</w:t>
      </w:r>
    </w:p>
    <w:p w:rsidR="00B94034" w:rsidRDefault="00B94034" w:rsidP="00B94034">
      <w:pPr>
        <w:pStyle w:val="HTMLPreformatted"/>
        <w:shd w:val="clear" w:color="auto" w:fill="F6F8FA"/>
        <w:rPr>
          <w:rStyle w:val="HTMLCode"/>
          <w:rFonts w:ascii="Consolas" w:hAnsi="Consolas"/>
          <w:color w:val="24292E"/>
          <w:bdr w:val="none" w:sz="0" w:space="0" w:color="auto" w:frame="1"/>
        </w:rPr>
      </w:pPr>
      <w:proofErr w:type="gramStart"/>
      <w:r>
        <w:rPr>
          <w:rStyle w:val="HTMLCode"/>
          <w:rFonts w:ascii="Consolas" w:hAnsi="Consolas"/>
          <w:color w:val="24292E"/>
          <w:bdr w:val="none" w:sz="0" w:space="0" w:color="auto" w:frame="1"/>
        </w:rPr>
        <w:t>ruby</w:t>
      </w:r>
      <w:proofErr w:type="gramEnd"/>
      <w:r>
        <w:rPr>
          <w:rStyle w:val="HTMLCode"/>
          <w:rFonts w:ascii="Consolas" w:hAnsi="Consolas"/>
          <w:color w:val="24292E"/>
          <w:bdr w:val="none" w:sz="0" w:space="0" w:color="auto" w:frame="1"/>
        </w:rPr>
        <w:t xml:space="preserve"> </w:t>
      </w:r>
      <w:proofErr w:type="spellStart"/>
      <w:r>
        <w:rPr>
          <w:rStyle w:val="HTMLCode"/>
          <w:rFonts w:ascii="Consolas" w:hAnsi="Consolas"/>
          <w:color w:val="24292E"/>
          <w:bdr w:val="none" w:sz="0" w:space="0" w:color="auto" w:frame="1"/>
        </w:rPr>
        <w:t>gogar.rb</w:t>
      </w:r>
      <w:proofErr w:type="spellEnd"/>
      <w:r>
        <w:rPr>
          <w:rStyle w:val="HTMLCode"/>
          <w:rFonts w:ascii="Consolas" w:hAnsi="Consolas"/>
          <w:color w:val="24292E"/>
          <w:bdr w:val="none" w:sz="0" w:space="0" w:color="auto" w:frame="1"/>
        </w:rPr>
        <w:t xml:space="preserve"> -w</w:t>
      </w:r>
    </w:p>
    <w:p w:rsidR="00B94034" w:rsidRDefault="00B94034" w:rsidP="00B94034">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By default, GOGAR will run on port 9094, so point your browser to </w:t>
      </w:r>
      <w:hyperlink r:id="rId12" w:history="1">
        <w:r>
          <w:rPr>
            <w:rStyle w:val="Hyperlink"/>
            <w:rFonts w:ascii="Segoe UI" w:hAnsi="Segoe UI" w:cs="Segoe UI"/>
            <w:color w:val="0366D6"/>
            <w:u w:val="none"/>
          </w:rPr>
          <w:t>http://localhost:9094/</w:t>
        </w:r>
      </w:hyperlink>
      <w:r>
        <w:rPr>
          <w:rFonts w:ascii="Segoe UI" w:hAnsi="Segoe UI" w:cs="Segoe UI"/>
          <w:color w:val="24292E"/>
        </w:rPr>
        <w:t> and you should see it. An alternative port can be specified as follows:</w:t>
      </w:r>
    </w:p>
    <w:p w:rsidR="00B94034" w:rsidRDefault="00B94034" w:rsidP="00B94034">
      <w:pPr>
        <w:pStyle w:val="HTMLPreformatted"/>
        <w:shd w:val="clear" w:color="auto" w:fill="F6F8FA"/>
        <w:rPr>
          <w:rStyle w:val="HTMLCode"/>
          <w:rFonts w:ascii="Consolas" w:hAnsi="Consolas"/>
          <w:color w:val="24292E"/>
          <w:bdr w:val="none" w:sz="0" w:space="0" w:color="auto" w:frame="1"/>
        </w:rPr>
      </w:pPr>
      <w:proofErr w:type="gramStart"/>
      <w:r>
        <w:rPr>
          <w:rStyle w:val="HTMLCode"/>
          <w:rFonts w:ascii="Consolas" w:hAnsi="Consolas"/>
          <w:color w:val="24292E"/>
          <w:bdr w:val="none" w:sz="0" w:space="0" w:color="auto" w:frame="1"/>
        </w:rPr>
        <w:lastRenderedPageBreak/>
        <w:t>ruby</w:t>
      </w:r>
      <w:proofErr w:type="gramEnd"/>
      <w:r>
        <w:rPr>
          <w:rStyle w:val="HTMLCode"/>
          <w:rFonts w:ascii="Consolas" w:hAnsi="Consolas"/>
          <w:color w:val="24292E"/>
          <w:bdr w:val="none" w:sz="0" w:space="0" w:color="auto" w:frame="1"/>
        </w:rPr>
        <w:t xml:space="preserve"> </w:t>
      </w:r>
      <w:proofErr w:type="spellStart"/>
      <w:r>
        <w:rPr>
          <w:rStyle w:val="HTMLCode"/>
          <w:rFonts w:ascii="Consolas" w:hAnsi="Consolas"/>
          <w:color w:val="24292E"/>
          <w:bdr w:val="none" w:sz="0" w:space="0" w:color="auto" w:frame="1"/>
        </w:rPr>
        <w:t>gogar.rb</w:t>
      </w:r>
      <w:proofErr w:type="spellEnd"/>
      <w:r>
        <w:rPr>
          <w:rStyle w:val="HTMLCode"/>
          <w:rFonts w:ascii="Consolas" w:hAnsi="Consolas"/>
          <w:color w:val="24292E"/>
          <w:bdr w:val="none" w:sz="0" w:space="0" w:color="auto" w:frame="1"/>
        </w:rPr>
        <w:t xml:space="preserve"> -w 7000</w:t>
      </w:r>
    </w:p>
    <w:p w:rsidR="00B94034" w:rsidRPr="00B94034" w:rsidRDefault="00B94034" w:rsidP="00B94034">
      <w:pPr>
        <w:pStyle w:val="NormalWeb"/>
        <w:shd w:val="clear" w:color="auto" w:fill="FFFFFF"/>
        <w:spacing w:before="0" w:beforeAutospacing="0"/>
        <w:rPr>
          <w:rFonts w:ascii="Segoe UI" w:hAnsi="Segoe UI" w:cs="Segoe UI"/>
          <w:color w:val="24292E"/>
        </w:rPr>
      </w:pPr>
      <w:r>
        <w:rPr>
          <w:rFonts w:ascii="Segoe UI" w:hAnsi="Segoe UI" w:cs="Segoe UI"/>
          <w:color w:val="24292E"/>
        </w:rPr>
        <w:t>GOGAR carries no warranties of any kind.</w:t>
      </w:r>
    </w:p>
    <w:sectPr w:rsidR="00B94034" w:rsidRPr="00B94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D6B5A"/>
    <w:multiLevelType w:val="hybridMultilevel"/>
    <w:tmpl w:val="5B0647B2"/>
    <w:lvl w:ilvl="0" w:tplc="FD6A6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4"/>
    <w:rsid w:val="000B0B92"/>
    <w:rsid w:val="0021163F"/>
    <w:rsid w:val="002D7734"/>
    <w:rsid w:val="0043453E"/>
    <w:rsid w:val="008C7A9B"/>
    <w:rsid w:val="00924E0D"/>
    <w:rsid w:val="00B94034"/>
    <w:rsid w:val="00E1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55F7-2E15-4824-B7BB-89926C30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34"/>
    <w:pPr>
      <w:spacing w:after="0" w:line="276" w:lineRule="auto"/>
    </w:pPr>
    <w:rPr>
      <w:rFonts w:ascii="Times New Roman" w:hAnsi="Times New Roman"/>
      <w:sz w:val="24"/>
    </w:rPr>
  </w:style>
  <w:style w:type="paragraph" w:styleId="Heading1">
    <w:name w:val="heading 1"/>
    <w:basedOn w:val="Normal"/>
    <w:link w:val="Heading1Char"/>
    <w:uiPriority w:val="9"/>
    <w:qFormat/>
    <w:rsid w:val="00B940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autoRedefine/>
    <w:qFormat/>
    <w:rsid w:val="0021163F"/>
    <w:pPr>
      <w:numPr>
        <w:numId w:val="1"/>
      </w:numPr>
      <w:ind w:left="0" w:firstLine="0"/>
    </w:pPr>
    <w:rPr>
      <w:rFonts w:cs="Times New Roman"/>
      <w:szCs w:val="24"/>
    </w:rPr>
  </w:style>
  <w:style w:type="character" w:customStyle="1" w:styleId="Numbered1Char">
    <w:name w:val="Numbered1 Char"/>
    <w:basedOn w:val="DefaultParagraphFont"/>
    <w:link w:val="Numbered1"/>
    <w:rsid w:val="0021163F"/>
    <w:rPr>
      <w:rFonts w:ascii="Times New Roman" w:hAnsi="Times New Roman" w:cs="Times New Roman"/>
      <w:sz w:val="24"/>
      <w:szCs w:val="24"/>
    </w:rPr>
  </w:style>
  <w:style w:type="paragraph" w:styleId="ListParagraph">
    <w:name w:val="List Paragraph"/>
    <w:basedOn w:val="Normal"/>
    <w:uiPriority w:val="34"/>
    <w:qFormat/>
    <w:rsid w:val="0021163F"/>
    <w:pPr>
      <w:ind w:left="720"/>
      <w:contextualSpacing/>
    </w:pPr>
  </w:style>
  <w:style w:type="character" w:styleId="Hyperlink">
    <w:name w:val="Hyperlink"/>
    <w:basedOn w:val="DefaultParagraphFont"/>
    <w:uiPriority w:val="99"/>
    <w:unhideWhenUsed/>
    <w:rsid w:val="00B94034"/>
    <w:rPr>
      <w:color w:val="0563C1" w:themeColor="hyperlink"/>
      <w:u w:val="single"/>
    </w:rPr>
  </w:style>
  <w:style w:type="character" w:customStyle="1" w:styleId="Heading1Char">
    <w:name w:val="Heading 1 Char"/>
    <w:basedOn w:val="DefaultParagraphFont"/>
    <w:link w:val="Heading1"/>
    <w:uiPriority w:val="9"/>
    <w:rsid w:val="00B940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403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94034"/>
    <w:rPr>
      <w:i/>
      <w:iCs/>
    </w:rPr>
  </w:style>
  <w:style w:type="paragraph" w:styleId="HTMLPreformatted">
    <w:name w:val="HTML Preformatted"/>
    <w:basedOn w:val="Normal"/>
    <w:link w:val="HTMLPreformattedChar"/>
    <w:uiPriority w:val="99"/>
    <w:semiHidden/>
    <w:unhideWhenUsed/>
    <w:rsid w:val="00B9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4034"/>
    <w:rPr>
      <w:rFonts w:ascii="Courier New" w:eastAsia="Times New Roman" w:hAnsi="Courier New" w:cs="Courier New"/>
      <w:sz w:val="20"/>
      <w:szCs w:val="20"/>
    </w:rPr>
  </w:style>
  <w:style w:type="character" w:styleId="HTMLCode">
    <w:name w:val="HTML Code"/>
    <w:basedOn w:val="DefaultParagraphFont"/>
    <w:uiPriority w:val="99"/>
    <w:semiHidden/>
    <w:unhideWhenUsed/>
    <w:rsid w:val="00B940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macfarlane.net:90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hnmacfarlane.net:9094/" TargetMode="External"/><Relationship Id="rId12" Type="http://schemas.openxmlformats.org/officeDocument/2006/relationships/hyperlink" Target="http://localhost:9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jgm/gogar" TargetMode="External"/><Relationship Id="rId11" Type="http://schemas.openxmlformats.org/officeDocument/2006/relationships/hyperlink" Target="http://rubyforge.org/frs/?group_id=167" TargetMode="External"/><Relationship Id="rId5" Type="http://schemas.openxmlformats.org/officeDocument/2006/relationships/hyperlink" Target="https://johnmacfarlane.net/gogar.html" TargetMode="External"/><Relationship Id="rId10" Type="http://schemas.openxmlformats.org/officeDocument/2006/relationships/hyperlink" Target="http://www.ruby-lang.org/" TargetMode="External"/><Relationship Id="rId4" Type="http://schemas.openxmlformats.org/officeDocument/2006/relationships/webSettings" Target="webSettings.xml"/><Relationship Id="rId9" Type="http://schemas.openxmlformats.org/officeDocument/2006/relationships/hyperlink" Target="http://github.com/jgm/gogar/tarball/ma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2018-09-15T13:43:00Z</dcterms:created>
  <dcterms:modified xsi:type="dcterms:W3CDTF">2018-09-15T13:47:00Z</dcterms:modified>
</cp:coreProperties>
</file>